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0001932872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283"/>
              <w:jc w:val="left"/>
              <w:rPr/>
            </w:pPr>
            <w:r>
              <w:rPr/>
              <w:t>Name of Issuer</w:t>
            </w:r>
          </w:p>
        </w:tc>
        <w:tc>
          <w:tcPr>
            <w:tcW w:w="4398" w:type="dxa"/>
            <w:tcBorders/>
            <w:vAlign w:val="center"/>
          </w:tcPr>
          <w:p>
            <w:pPr>
              <w:pStyle w:val="TableContents"/>
              <w:bidi w:val="0"/>
              <w:spacing w:before="0" w:after="0"/>
              <w:jc w:val="left"/>
              <w:rPr/>
            </w:pPr>
            <w:r>
              <w:rPr/>
              <w:t>OOMA, INC.</w:t>
            </w:r>
          </w:p>
        </w:tc>
      </w:tr>
      <w:tr>
        <w:trPr/>
        <w:tc>
          <w:tcPr>
            <w:tcW w:w="5807" w:type="dxa"/>
            <w:tcBorders/>
            <w:vAlign w:val="center"/>
          </w:tcPr>
          <w:p>
            <w:pPr>
              <w:pStyle w:val="TableContents"/>
              <w:bidi w:val="0"/>
              <w:spacing w:before="0" w:after="283"/>
              <w:jc w:val="left"/>
              <w:rPr/>
            </w:pPr>
            <w:r>
              <w:rPr/>
              <w:t>SEC File Number</w:t>
            </w:r>
          </w:p>
        </w:tc>
        <w:tc>
          <w:tcPr>
            <w:tcW w:w="4398" w:type="dxa"/>
            <w:tcBorders/>
            <w:vAlign w:val="center"/>
          </w:tcPr>
          <w:p>
            <w:pPr>
              <w:pStyle w:val="TableContents"/>
              <w:bidi w:val="0"/>
              <w:spacing w:before="0" w:after="0"/>
              <w:jc w:val="left"/>
              <w:rPr/>
            </w:pPr>
            <w:r>
              <w:rPr/>
              <w:t>001-37493</w:t>
            </w:r>
          </w:p>
        </w:tc>
      </w:tr>
      <w:tr>
        <w:trPr/>
        <w:tc>
          <w:tcPr>
            <w:tcW w:w="5807" w:type="dxa"/>
            <w:tcBorders/>
            <w:vAlign w:val="center"/>
          </w:tcPr>
          <w:p>
            <w:pPr>
              <w:pStyle w:val="TableContents"/>
              <w:bidi w:val="0"/>
              <w:spacing w:before="0" w:after="283"/>
              <w:jc w:val="left"/>
              <w:rPr/>
            </w:pPr>
            <w:r>
              <w:rPr/>
              <w:t>Address of Issuer</w:t>
            </w:r>
          </w:p>
        </w:tc>
        <w:tc>
          <w:tcPr>
            <w:tcW w:w="4398" w:type="dxa"/>
            <w:tcBorders/>
            <w:vAlign w:val="center"/>
          </w:tcPr>
          <w:p>
            <w:pPr>
              <w:pStyle w:val="TableContents"/>
              <w:bidi w:val="0"/>
              <w:spacing w:before="0" w:after="0"/>
              <w:jc w:val="left"/>
              <w:rPr/>
            </w:pPr>
            <w:r>
              <w:rPr/>
              <w:t>525 ALMANOR AVENUE SUITE 200</w:t>
              <w:br/>
              <w:t>SUNNYVALE</w:t>
              <w:br/>
              <w:t xml:space="preserve">CALIFORNIA </w:t>
              <w:br/>
              <w:t>94085</w:t>
            </w:r>
          </w:p>
        </w:tc>
      </w:tr>
      <w:tr>
        <w:trPr/>
        <w:tc>
          <w:tcPr>
            <w:tcW w:w="5807" w:type="dxa"/>
            <w:tcBorders/>
            <w:vAlign w:val="center"/>
          </w:tcPr>
          <w:p>
            <w:pPr>
              <w:pStyle w:val="TableContents"/>
              <w:bidi w:val="0"/>
              <w:spacing w:before="0" w:after="283"/>
              <w:jc w:val="left"/>
              <w:rPr/>
            </w:pPr>
            <w:r>
              <w:rPr/>
              <w:t>Phone</w:t>
            </w:r>
          </w:p>
        </w:tc>
        <w:tc>
          <w:tcPr>
            <w:tcW w:w="4398" w:type="dxa"/>
            <w:tcBorders/>
            <w:vAlign w:val="center"/>
          </w:tcPr>
          <w:p>
            <w:pPr>
              <w:pStyle w:val="TableContents"/>
              <w:bidi w:val="0"/>
              <w:spacing w:before="0" w:after="0"/>
              <w:jc w:val="left"/>
              <w:rPr/>
            </w:pPr>
            <w:r>
              <w:rPr/>
              <w:t>650-566-6600</w:t>
            </w:r>
          </w:p>
        </w:tc>
      </w:tr>
      <w:tr>
        <w:trPr/>
        <w:tc>
          <w:tcPr>
            <w:tcW w:w="5807" w:type="dxa"/>
            <w:tcBorders/>
            <w:vAlign w:val="center"/>
          </w:tcPr>
          <w:p>
            <w:pPr>
              <w:pStyle w:val="TableContents"/>
              <w:bidi w:val="0"/>
              <w:spacing w:before="0" w:after="283"/>
              <w:jc w:val="left"/>
              <w:rPr/>
            </w:pPr>
            <w:r>
              <w:rPr/>
              <w:t>Name of Person for Whose Account the Securities are To Be Sold</w:t>
            </w:r>
          </w:p>
        </w:tc>
        <w:tc>
          <w:tcPr>
            <w:tcW w:w="4398" w:type="dxa"/>
            <w:tcBorders/>
            <w:vAlign w:val="center"/>
          </w:tcPr>
          <w:p>
            <w:pPr>
              <w:pStyle w:val="TableContents"/>
              <w:bidi w:val="0"/>
              <w:spacing w:before="0" w:after="0"/>
              <w:jc w:val="left"/>
              <w:rPr/>
            </w:pPr>
            <w:r>
              <w:rPr/>
              <w:t>NAMRATA SABHARWAL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7" w:type="dxa"/>
            <w:tcBorders/>
            <w:vAlign w:val="center"/>
          </w:tcPr>
          <w:p>
            <w:pPr>
              <w:pStyle w:val="TableContents"/>
              <w:bidi w:val="0"/>
              <w:spacing w:before="0" w:after="283"/>
              <w:jc w:val="left"/>
              <w:rPr/>
            </w:pPr>
            <w:r>
              <w:rPr/>
              <w:t>Relationship to Issuer</w:t>
            </w:r>
          </w:p>
        </w:tc>
        <w:tc>
          <w:tcPr>
            <w:tcW w:w="43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2481</w:t>
            </w:r>
          </w:p>
        </w:tc>
        <w:tc>
          <w:tcPr>
            <w:tcW w:w="1385" w:type="dxa"/>
            <w:tcBorders/>
            <w:vAlign w:val="center"/>
          </w:tcPr>
          <w:p>
            <w:pPr>
              <w:pStyle w:val="TableContents"/>
              <w:bidi w:val="0"/>
              <w:spacing w:before="0" w:after="283"/>
              <w:jc w:val="left"/>
              <w:rPr/>
            </w:pPr>
            <w:r>
              <w:rPr/>
              <w:t>57546.80</w:t>
            </w:r>
          </w:p>
        </w:tc>
        <w:tc>
          <w:tcPr>
            <w:tcW w:w="1559" w:type="dxa"/>
            <w:tcBorders/>
            <w:vAlign w:val="center"/>
          </w:tcPr>
          <w:p>
            <w:pPr>
              <w:pStyle w:val="TableContents"/>
              <w:bidi w:val="0"/>
              <w:spacing w:before="0" w:after="283"/>
              <w:jc w:val="left"/>
              <w:rPr/>
            </w:pPr>
            <w:r>
              <w:rPr/>
              <w:t>27600000</w:t>
            </w:r>
          </w:p>
        </w:tc>
        <w:tc>
          <w:tcPr>
            <w:tcW w:w="1570" w:type="dxa"/>
            <w:tcBorders/>
            <w:vAlign w:val="center"/>
          </w:tcPr>
          <w:p>
            <w:pPr>
              <w:pStyle w:val="TableContents"/>
              <w:bidi w:val="0"/>
              <w:spacing w:before="0" w:after="283"/>
              <w:jc w:val="left"/>
              <w:rPr/>
            </w:pPr>
            <w:r>
              <w:rPr/>
              <w:t>09/10/2026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889</w:t>
            </w:r>
          </w:p>
        </w:tc>
        <w:tc>
          <w:tcPr>
            <w:tcW w:w="1069" w:type="dxa"/>
            <w:tcBorders/>
            <w:vAlign w:val="center"/>
          </w:tcPr>
          <w:p>
            <w:pPr>
              <w:pStyle w:val="TableContents"/>
              <w:bidi w:val="0"/>
              <w:spacing w:before="0" w:after="283"/>
              <w:jc w:val="left"/>
              <w:rPr/>
            </w:pPr>
            <w:r>
              <w:rPr/>
              <w:t>06/15/2025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09/08/2025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561</w:t>
            </w:r>
          </w:p>
        </w:tc>
        <w:tc>
          <w:tcPr>
            <w:tcW w:w="1069" w:type="dxa"/>
            <w:tcBorders/>
            <w:vAlign w:val="center"/>
          </w:tcPr>
          <w:p>
            <w:pPr>
              <w:pStyle w:val="TableContents"/>
              <w:bidi w:val="0"/>
              <w:spacing w:before="0" w:after="283"/>
              <w:jc w:val="left"/>
              <w:rPr/>
            </w:pPr>
            <w:r>
              <w:rPr/>
              <w:t>09/08/2025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06/10/2025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1031</w:t>
            </w:r>
          </w:p>
        </w:tc>
        <w:tc>
          <w:tcPr>
            <w:tcW w:w="1069" w:type="dxa"/>
            <w:tcBorders/>
            <w:vAlign w:val="center"/>
          </w:tcPr>
          <w:p>
            <w:pPr>
              <w:pStyle w:val="TableContents"/>
              <w:bidi w:val="0"/>
              <w:spacing w:before="0" w:after="283"/>
              <w:jc w:val="left"/>
              <w:rPr/>
            </w:pPr>
            <w:r>
              <w:rPr/>
              <w:t>06/10/2025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91"/>
        <w:gridCol w:w="6014"/>
      </w:tblGrid>
      <w:tr>
        <w:trPr/>
        <w:tc>
          <w:tcPr>
            <w:tcW w:w="4191" w:type="dxa"/>
            <w:tcBorders/>
            <w:vAlign w:val="center"/>
          </w:tcPr>
          <w:p>
            <w:pPr>
              <w:pStyle w:val="TableContents"/>
              <w:bidi w:val="0"/>
              <w:spacing w:before="0" w:after="283"/>
              <w:jc w:val="left"/>
              <w:rPr/>
            </w:pPr>
            <w:r>
              <w:rPr/>
              <w:t>Remarks</w:t>
            </w:r>
          </w:p>
        </w:tc>
        <w:tc>
          <w:tcPr>
            <w:tcW w:w="6014" w:type="dxa"/>
            <w:tcBorders/>
            <w:vAlign w:val="center"/>
          </w:tcPr>
          <w:p>
            <w:pPr>
              <w:pStyle w:val="TableContents"/>
              <w:bidi w:val="0"/>
              <w:spacing w:before="0" w:after="283"/>
              <w:jc w:val="left"/>
              <w:rPr>
                <w:sz w:val="4"/>
                <w:szCs w:val="4"/>
              </w:rPr>
            </w:pPr>
            <w:r>
              <w:rPr>
                <w:sz w:val="4"/>
                <w:szCs w:val="4"/>
              </w:rPr>
            </w:r>
          </w:p>
        </w:tc>
      </w:tr>
      <w:tr>
        <w:trPr/>
        <w:tc>
          <w:tcPr>
            <w:tcW w:w="4191" w:type="dxa"/>
            <w:tcBorders/>
            <w:vAlign w:val="center"/>
          </w:tcPr>
          <w:p>
            <w:pPr>
              <w:pStyle w:val="TableContents"/>
              <w:bidi w:val="0"/>
              <w:spacing w:before="0" w:after="283"/>
              <w:jc w:val="left"/>
              <w:rPr/>
            </w:pPr>
            <w:r>
              <w:rPr/>
              <w:t>Date of Notice</w:t>
            </w:r>
          </w:p>
        </w:tc>
        <w:tc>
          <w:tcPr>
            <w:tcW w:w="6014"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91" w:type="dxa"/>
            <w:tcBorders/>
            <w:vAlign w:val="center"/>
          </w:tcPr>
          <w:p>
            <w:pPr>
              <w:pStyle w:val="TableContents"/>
              <w:bidi w:val="0"/>
              <w:spacing w:before="0" w:after="283"/>
              <w:jc w:val="left"/>
              <w:rPr/>
            </w:pPr>
            <w:r>
              <w:rPr/>
              <w:t>Signature</w:t>
            </w:r>
          </w:p>
        </w:tc>
        <w:tc>
          <w:tcPr>
            <w:tcW w:w="6014" w:type="dxa"/>
            <w:tcBorders/>
            <w:vAlign w:val="center"/>
          </w:tcPr>
          <w:p>
            <w:pPr>
              <w:pStyle w:val="TableContents"/>
              <w:bidi w:val="0"/>
              <w:spacing w:before="0" w:after="0"/>
              <w:jc w:val="left"/>
              <w:rPr/>
            </w:pPr>
            <w:r>
              <w:rPr/>
              <w:t>/s/ Namrata Sabharwal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3116</Characters>
  <CharactersWithSpaces>3658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