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Sabharwal Namrata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OOMA,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525 ALMANOR AVE., SUITE 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SUNNYVALE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94085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OOMA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OOMA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VP &amp; Chief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234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22.86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87,008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delivered by Reporting Person to Issuer in payment of the withholding tax liability upon vesting of the restricted stock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Namrata Sabharwal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32872" TargetMode="External"/><Relationship Id="rId5" Type="http://schemas.openxmlformats.org/officeDocument/2006/relationships/hyperlink" Target="http://www.sec.gov/cgi-bin/browse-edgar?action=getcompany&amp;CIK=000132768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588</Words>
  <Characters>3187</Characters>
  <CharactersWithSpaces>3707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